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405.99971771240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405.999717712402"/>
        <w:tblGridChange w:id="0">
          <w:tblGrid>
            <w:gridCol w:w="11405.999717712402"/>
          </w:tblGrid>
        </w:tblGridChange>
      </w:tblGrid>
      <w:tr>
        <w:trPr>
          <w:cantSplit w:val="0"/>
          <w:trHeight w:val="549.60083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4.799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  <w:rtl w:val="0"/>
              </w:rPr>
              <w:t xml:space="preserve">BALANÇO PATRIMONIAL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661416" cy="292608"/>
                  <wp:effectExtent b="0" l="0" r="0" t="0"/>
                  <wp:docPr id="6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29260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6.210136413574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Entidade: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02.6452636718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UTI DOS DADOS PERICIAS DIGITAIS, SOLUCOES DE DADOS E IMPORTACAO LTDA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700439453125" w:line="240" w:lineRule="auto"/>
        <w:ind w:left="0" w:right="1872.9138183593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01/01/2024 a 31/12/2024 16.946.935/0001-03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5.76938629150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Período da Escrituração: CNPJ: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61328125" w:line="240" w:lineRule="auto"/>
        <w:ind w:left="345.548973083496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Número de Ordem do Livro: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.813720703125" w:line="240" w:lineRule="auto"/>
        <w:ind w:left="345.76938629150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Período Selecionado: 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917.15053558349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01 de janeiro de 2024 a 31 de dezembro de 2024 </w:t>
      </w:r>
    </w:p>
    <w:tbl>
      <w:tblPr>
        <w:tblStyle w:val="Table2"/>
        <w:tblW w:w="10739.999694824219" w:type="dxa"/>
        <w:jc w:val="left"/>
        <w:tblInd w:w="364.800071716308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98.3999633789062"/>
        <w:gridCol w:w="2140.8001708984375"/>
        <w:gridCol w:w="2599.200439453125"/>
        <w:gridCol w:w="2601.59912109375"/>
        <w:tblGridChange w:id="0">
          <w:tblGrid>
            <w:gridCol w:w="3398.3999633789062"/>
            <w:gridCol w:w="2140.8001708984375"/>
            <w:gridCol w:w="2599.200439453125"/>
            <w:gridCol w:w="2601.59912109375"/>
          </w:tblGrid>
        </w:tblGridChange>
      </w:tblGrid>
      <w:tr>
        <w:trPr>
          <w:cantSplit w:val="0"/>
          <w:trHeight w:val="375.59936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04.6804809570312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Descrição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08.087158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Nota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Saldo Inicial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 Saldo Final</w:t>
            </w:r>
          </w:p>
        </w:tc>
      </w:tr>
      <w:tr>
        <w:trPr>
          <w:cantSplit w:val="0"/>
          <w:trHeight w:val="313.20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ATIVO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R$ 852.662,68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50219726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R$ 2.909.266,64</w:t>
            </w:r>
          </w:p>
        </w:tc>
      </w:tr>
      <w:tr>
        <w:trPr>
          <w:cantSplit w:val="0"/>
          <w:trHeight w:val="317.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ATIVO CIRCULANTE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R$ 837.330,17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020019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R$ 2.893.934,13</w:t>
            </w:r>
          </w:p>
        </w:tc>
      </w:tr>
      <w:tr>
        <w:trPr>
          <w:cantSplit w:val="0"/>
          <w:trHeight w:val="322.05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DISPONÍVEL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352783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R$ 419.397,60</w:t>
            </w:r>
          </w:p>
        </w:tc>
      </w:tr>
      <w:tr>
        <w:trPr>
          <w:cantSplit w:val="0"/>
          <w:trHeight w:val="319.9499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CAIXA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80346679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R$ 4.858,23</w:t>
            </w:r>
          </w:p>
        </w:tc>
      </w:tr>
      <w:tr>
        <w:trPr>
          <w:cantSplit w:val="0"/>
          <w:trHeight w:val="313.199462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CAIXA GERAL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80346679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R$ 4.858,23</w:t>
            </w:r>
          </w:p>
        </w:tc>
      </w:tr>
      <w:tr>
        <w:trPr>
          <w:cantSplit w:val="0"/>
          <w:trHeight w:val="326.850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BANCOS CONTA MOVIMENTO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17089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R$ 49.296,78</w:t>
            </w:r>
          </w:p>
        </w:tc>
      </w:tr>
      <w:tr>
        <w:trPr>
          <w:cantSplit w:val="0"/>
          <w:trHeight w:val="315.1495361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BANCO ITAU UNIBANCO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R$ 1,00</w:t>
            </w:r>
          </w:p>
        </w:tc>
      </w:tr>
      <w:tr>
        <w:trPr>
          <w:cantSplit w:val="0"/>
          <w:trHeight w:val="323.999633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BANCO INTER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17089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R$ 49.295,78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.5855016708374" w:lineRule="auto"/>
              <w:ind w:left="79.72602844238281" w:right="218.73626708984375" w:hanging="14.926071166992188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APLICAÇÕES FINANCEIRAS LIQUIDEZ  IMEDIATA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7106933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R$ 365.242,59</w:t>
            </w:r>
          </w:p>
        </w:tc>
      </w:tr>
      <w:tr>
        <w:trPr>
          <w:cantSplit w:val="0"/>
          <w:trHeight w:val="315.45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APLICAÇÃO AUTOMATICA ITAU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7106933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R$ 365.242,59</w:t>
            </w:r>
          </w:p>
        </w:tc>
      </w:tr>
      <w:tr>
        <w:trPr>
          <w:cantSplit w:val="0"/>
          <w:trHeight w:val="325.35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CLIENTES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R$ 193.049,93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7106933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R$ 274.003,38</w:t>
            </w:r>
          </w:p>
        </w:tc>
      </w:tr>
      <w:tr>
        <w:trPr>
          <w:cantSplit w:val="0"/>
          <w:trHeight w:val="317.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DUPLICATAS A RECEBER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R$ 193.049,93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7106933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R$ 274.003,38</w:t>
            </w:r>
          </w:p>
        </w:tc>
      </w:tr>
      <w:tr>
        <w:trPr>
          <w:cantSplit w:val="0"/>
          <w:trHeight w:val="322.0501708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CLIENTES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R$ 130.921,49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031738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R$ 443.868,16</w:t>
            </w:r>
          </w:p>
        </w:tc>
      </w:tr>
      <w:tr>
        <w:trPr>
          <w:cantSplit w:val="0"/>
          <w:trHeight w:val="315.15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369.023.418-26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ADAM JONES SOUZA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5.64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ADILSON DE SOUZA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9.950561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ALBERTO MICHEL TONIOLO LORENZI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3.200073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ALESSANDRO ORSO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6.84936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ALINE CASAGRANDE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R$ 825,00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.25031566619873" w:lineRule="auto"/>
              <w:ind w:left="77.96058654785156" w:right="778.3047485351562" w:hanging="13.160629272460938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ALLAN YAMAMOTO BRACALE  FACUNDES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9.950561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ANA CAROLINA CYRINO OLIVEIRA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ANDRÉ GUSTAVO MARTINS SILVA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9.49920654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ANDRÉ LUIZ DA SILVA OLIVEIRA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21.3000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ANDRE LUIZ DE SOUZA BRAGA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285644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R$ 1.735,00</w:t>
            </w:r>
          </w:p>
        </w:tc>
      </w:tr>
      <w:tr>
        <w:trPr>
          <w:cantSplit w:val="0"/>
          <w:trHeight w:val="31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ANDRE MELO DE ALBUQUERQUE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0.8493041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ANDREIA TALIAR DE BRITO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18.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ANGELA SOFIA DAL COL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2.172851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R$ 544,45</w:t>
            </w:r>
          </w:p>
        </w:tc>
      </w:tr>
      <w:tr>
        <w:trPr>
          <w:cantSplit w:val="0"/>
          <w:trHeight w:val="320.4006958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ANNA CAMISASSA DITTA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.5868320465088" w:lineRule="auto"/>
              <w:ind w:left="77.15812683105469" w:right="174.16778564453125" w:hanging="12.358169555664062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ASTRAL- INDUSTRIA E COMERCIO DE  PAES E MASSAS ESPECIAIS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0.849456787109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AUTO POSTO MUTUM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1.549835205078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BERNARDO PEREIRA DA SILVA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</w:tbl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25837516784668" w:lineRule="auto"/>
        <w:ind w:left="77.15522766113281" w:right="1872.4078369140625" w:firstLine="8.1517028808593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Este documento é parte integrante de escrituração cuja autenticação se comprova pelo recibo de número 61.80.D6.48.34.8C.BE.F0.6A.86.C5.21.31.76.90.C7.DC.B8.0B.82-7, nos termos do Decreto nº 8.683/2016.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07351684570312" w:line="240" w:lineRule="auto"/>
        <w:ind w:left="85.3069305419921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Este relatório foi gerado pelo Sistema Público de Escrituração Digital – Sped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.77548217773438" w:line="240" w:lineRule="auto"/>
        <w:ind w:left="70.39527893066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Versão 10.3.3 do Visualizador Página 1 de 8 </w:t>
      </w:r>
    </w:p>
    <w:tbl>
      <w:tblPr>
        <w:tblStyle w:val="Table3"/>
        <w:tblW w:w="11405.99971771240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405.999717712402"/>
        <w:tblGridChange w:id="0">
          <w:tblGrid>
            <w:gridCol w:w="11405.999717712402"/>
          </w:tblGrid>
        </w:tblGridChange>
      </w:tblGrid>
      <w:tr>
        <w:trPr>
          <w:cantSplit w:val="0"/>
          <w:trHeight w:val="549.60083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4.799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  <w:rtl w:val="0"/>
              </w:rPr>
              <w:t xml:space="preserve">BALANÇO PATRIMONIAL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661416" cy="292608"/>
                  <wp:effectExtent b="0" l="0" r="0" t="0"/>
                  <wp:docPr id="8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29260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6.210136413574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Entidade: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02.6452636718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UTI DOS DADOS PERICIAS DIGITAIS, SOLUCOES DE DADOS E IMPORTACAO LTDA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700439453125" w:line="240" w:lineRule="auto"/>
        <w:ind w:left="0" w:right="1872.9138183593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01/01/2024 a 31/12/2024 16.946.935/0001-03 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5.76938629150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Período da Escrituração: CNPJ: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61328125" w:line="240" w:lineRule="auto"/>
        <w:ind w:left="345.548973083496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Número de Ordem do Livro: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.813720703125" w:line="240" w:lineRule="auto"/>
        <w:ind w:left="345.76938629150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Período Selecionado: 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917.15053558349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01 de janeiro de 2024 a 31 de dezembro de 2024 </w:t>
      </w:r>
    </w:p>
    <w:tbl>
      <w:tblPr>
        <w:tblStyle w:val="Table4"/>
        <w:tblW w:w="10739.999694824219" w:type="dxa"/>
        <w:jc w:val="left"/>
        <w:tblInd w:w="364.800071716308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98.3999633789062"/>
        <w:gridCol w:w="2140.8001708984375"/>
        <w:gridCol w:w="2599.200439453125"/>
        <w:gridCol w:w="2601.59912109375"/>
        <w:tblGridChange w:id="0">
          <w:tblGrid>
            <w:gridCol w:w="3398.3999633789062"/>
            <w:gridCol w:w="2140.8001708984375"/>
            <w:gridCol w:w="2599.200439453125"/>
            <w:gridCol w:w="2601.59912109375"/>
          </w:tblGrid>
        </w:tblGridChange>
      </w:tblGrid>
      <w:tr>
        <w:trPr>
          <w:cantSplit w:val="0"/>
          <w:trHeight w:val="375.59936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04.6804809570312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Descrição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08.087158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Nota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Saldo Inicial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 Saldo Final</w:t>
            </w:r>
          </w:p>
        </w:tc>
      </w:tr>
      <w:tr>
        <w:trPr>
          <w:cantSplit w:val="0"/>
          <w:trHeight w:val="30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BRF S.A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BRUNO DE LIMA S.F CAMPOS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0.25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BRUNO VIANA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0.54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CAIQUE ADONES DE SANTANA COSTA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R$ 290,00</w:t>
            </w:r>
          </w:p>
        </w:tc>
      </w:tr>
      <w:tr>
        <w:trPr>
          <w:cantSplit w:val="0"/>
          <w:trHeight w:val="324.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CARLOS ALBERTO ESPANO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CARLOS DE ALBUQUERQUE  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676635742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MARANHÃO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415.2001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CDC- CENTRO DIAGNÓSTICO  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.82470703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COMPLEMENTAR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5.65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CELSO LOURENÇÃO CHAGAS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18.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DANILO BRITO DA MOTA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4.4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DAVI RAMOS RIBEIRO LUZ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6.849975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DAVID DE MOURA SILVA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.2516746520996" w:lineRule="auto"/>
              <w:ind w:left="68.49136352539062" w:right="112.24822998046875" w:hanging="3.6914062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DHANIEL PETRY RODRIGUES GALVÃO  TERRA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2.172851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R$ 839,25</w:t>
            </w:r>
          </w:p>
        </w:tc>
      </w:tr>
      <w:tr>
        <w:trPr>
          <w:cantSplit w:val="0"/>
          <w:trHeight w:val="313.9501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DIEGO CARVALHO DE SOUZA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25.200805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DOUGLAS DE OLIVEIRA SILVA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0.848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EDSON MORES JUNIOR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R$ 875,00</w:t>
            </w:r>
          </w:p>
        </w:tc>
      </w:tr>
      <w:tr>
        <w:trPr>
          <w:cantSplit w:val="0"/>
          <w:trHeight w:val="315.15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EDUARDO DE PAULA KIRINUS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4.0008544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ELIDA DAMASCENO BRAGA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9.499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ERICH LOPES FREIRE TAVARES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R$ 250,00</w:t>
            </w:r>
          </w:p>
        </w:tc>
      </w:tr>
      <w:tr>
        <w:trPr>
          <w:cantSplit w:val="0"/>
          <w:trHeight w:val="321.3000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EURODYNAMIC ELEVADORES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EVERTON SOUSA MENDES DA SILVA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413.999633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.5868320465088" w:lineRule="auto"/>
              <w:ind w:left="72.82470703125" w:right="652.3660278320312" w:hanging="8.0247497558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EXJET COMÉRCIO E SERVIÇOS  CONTRA INCÊNDIO LTDA 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6.84936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Fabio Teixeira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5.15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FELIPE DA CRUZ LOPES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285644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R$ 4.170,00</w:t>
            </w:r>
          </w:p>
        </w:tc>
      </w:tr>
      <w:tr>
        <w:trPr>
          <w:cantSplit w:val="0"/>
          <w:trHeight w:val="604.800109863281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.5855016708374" w:lineRule="auto"/>
              <w:ind w:left="76.6766357421875" w:right="59.36309814453125" w:hanging="11.8766784667968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FIDEM CONSULTORIA E COMERCIO DE  MODA, ACESSORIOS E MOVEIS  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.30499267578125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ARTESANAIS LTDA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FILIPPE Martins Ferreira Santos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15.449523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GIOVANNA LORENTE CARNEIRO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2.172851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R$ 319,45</w:t>
            </w:r>
          </w:p>
        </w:tc>
      </w:tr>
      <w:tr>
        <w:trPr>
          <w:cantSplit w:val="0"/>
          <w:trHeight w:val="325.3500366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GUSTAVO LUIZ SOARES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8.0001831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HENRIQUE CORREIA DA SILVA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2.049713134765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HEZROM ALEXANDRE DA SILVA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30.750274658203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HOSPITAL DE URGÊNCIA DE PALMAS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R$ 875,00</w:t>
            </w:r>
          </w:p>
        </w:tc>
      </w:tr>
    </w:tbl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25837516784668" w:lineRule="auto"/>
        <w:ind w:left="77.15522766113281" w:right="1872.4078369140625" w:firstLine="8.1517028808593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Este documento é parte integrante de escrituração cuja autenticação se comprova pelo recibo de número 61.80.D6.48.34.8C.BE.F0.6A.86.C5.21.31.76.90.C7.DC.B8.0B.82-7, nos termos do Decreto nº 8.683/2016.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07351684570312" w:line="240" w:lineRule="auto"/>
        <w:ind w:left="85.3069305419921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Este relatório foi gerado pelo Sistema Público de Escrituração Digital – Sped 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.77548217773438" w:line="240" w:lineRule="auto"/>
        <w:ind w:left="70.39527893066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Versão 10.3.3 do Visualizador Página 2 de 8 </w:t>
      </w:r>
    </w:p>
    <w:tbl>
      <w:tblPr>
        <w:tblStyle w:val="Table5"/>
        <w:tblW w:w="11405.99971771240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405.999717712402"/>
        <w:tblGridChange w:id="0">
          <w:tblGrid>
            <w:gridCol w:w="11405.999717712402"/>
          </w:tblGrid>
        </w:tblGridChange>
      </w:tblGrid>
      <w:tr>
        <w:trPr>
          <w:cantSplit w:val="0"/>
          <w:trHeight w:val="549.60083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4.799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  <w:rtl w:val="0"/>
              </w:rPr>
              <w:t xml:space="preserve">BALANÇO PATRIMONIAL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661416" cy="292608"/>
                  <wp:effectExtent b="0" l="0" r="0" t="0"/>
                  <wp:docPr id="7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29260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6.210136413574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Entidade: 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02.6452636718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UTI DOS DADOS PERICIAS DIGITAIS, SOLUCOES DE DADOS E IMPORTACAO LTDA 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700439453125" w:line="240" w:lineRule="auto"/>
        <w:ind w:left="0" w:right="1872.9138183593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01/01/2024 a 31/12/2024 16.946.935/0001-03 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5.76938629150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Período da Escrituração: CNPJ: 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61328125" w:line="240" w:lineRule="auto"/>
        <w:ind w:left="345.548973083496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Número de Ordem do Livro: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.813720703125" w:line="240" w:lineRule="auto"/>
        <w:ind w:left="345.76938629150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Período Selecionado:  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917.15053558349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01 de janeiro de 2024 a 31 de dezembro de 2024 </w:t>
      </w:r>
    </w:p>
    <w:tbl>
      <w:tblPr>
        <w:tblStyle w:val="Table6"/>
        <w:tblW w:w="10739.999694824219" w:type="dxa"/>
        <w:jc w:val="left"/>
        <w:tblInd w:w="364.800071716308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98.3999633789062"/>
        <w:gridCol w:w="2140.8001708984375"/>
        <w:gridCol w:w="2599.200439453125"/>
        <w:gridCol w:w="2601.59912109375"/>
        <w:tblGridChange w:id="0">
          <w:tblGrid>
            <w:gridCol w:w="3398.3999633789062"/>
            <w:gridCol w:w="2140.8001708984375"/>
            <w:gridCol w:w="2599.200439453125"/>
            <w:gridCol w:w="2601.59912109375"/>
          </w:tblGrid>
        </w:tblGridChange>
      </w:tblGrid>
      <w:tr>
        <w:trPr>
          <w:cantSplit w:val="0"/>
          <w:trHeight w:val="375.59936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04.6804809570312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Descrição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08.087158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Nota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Saldo Inicial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 Saldo Final</w:t>
            </w:r>
          </w:p>
        </w:tc>
      </w:tr>
      <w:tr>
        <w:trPr>
          <w:cantSplit w:val="0"/>
          <w:trHeight w:val="31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51611328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LTDA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HOTEL COLONIAL FLAT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.5855016708374" w:lineRule="auto"/>
              <w:ind w:left="76.51611328125" w:right="281.91253662109375" w:hanging="11.7161560058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INSTITUTO DE DOENÇAS RENAIS SJ  LTDA.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R$ 875,00</w:t>
            </w:r>
          </w:p>
        </w:tc>
      </w:tr>
      <w:tr>
        <w:trPr>
          <w:cantSplit w:val="0"/>
          <w:trHeight w:val="320.25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INSTITUTO LIMA LAMONIER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20.54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IRAPURU TRANSPORTES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4.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ISRAEL OLIVEIRA RAMALHO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5.45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ITAMAR OTHEGA DA SILVA JUNIOR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R$ 875,00</w:t>
            </w:r>
          </w:p>
        </w:tc>
      </w:tr>
      <w:tr>
        <w:trPr>
          <w:cantSplit w:val="0"/>
          <w:trHeight w:val="325.35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IVAN BORIN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14.39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IVANEIDE ALMEIDA PINHEIRO DA SILVA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24.2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JANAINA SOUZA ASSIS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1.300659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JESSICA SANDERSON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R$ 875,00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.2509880065918" w:lineRule="auto"/>
              <w:ind w:left="72.82470703125" w:right="208.68072509765625" w:hanging="8.0247497558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JESSICA VALERIA MACIEL DE SOUZA  CABRAL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R$ 350,00</w:t>
            </w:r>
          </w:p>
        </w:tc>
      </w:tr>
      <w:tr>
        <w:trPr>
          <w:cantSplit w:val="0"/>
          <w:trHeight w:val="314.4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JHESIANNE LEAL FERNANDES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25.64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JOÃO BOSCO FERREIRA MAIA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R$ 875,00</w:t>
            </w:r>
          </w:p>
        </w:tc>
      </w:tr>
      <w:tr>
        <w:trPr>
          <w:cantSplit w:val="0"/>
          <w:trHeight w:val="414.60021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JOSE ANTONIO PANIBIANCO  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676635742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MONTEIRO DE PAULA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25.35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JOSÉ RONALDO LEITE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415.1995849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.2509880065918" w:lineRule="auto"/>
              <w:ind w:left="79.72602844238281" w:right="751.7385864257812" w:hanging="14.926071166992188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KAIZEN QUÍMICA E INOVAÇÃO  INDUSTRIAL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285644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R$ 1.275,00</w:t>
            </w:r>
          </w:p>
        </w:tc>
      </w:tr>
      <w:tr>
        <w:trPr>
          <w:cantSplit w:val="0"/>
          <w:trHeight w:val="324.0008544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LAC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285644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R$ 3.470,00</w:t>
            </w:r>
          </w:p>
        </w:tc>
      </w:tr>
      <w:tr>
        <w:trPr>
          <w:cantSplit w:val="0"/>
          <w:trHeight w:val="415.1995849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.58617401123047" w:lineRule="auto"/>
              <w:ind w:left="77.47909545898438" w:right="32.93121337890625" w:hanging="12.679138183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LEGACY AUTOMOÇÃO INDUSTRIAL IMP  E EXP LTDA.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424.800415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.58617401123047" w:lineRule="auto"/>
              <w:ind w:left="73.30619812011719" w:right="333.40545654296875" w:hanging="8.506240844726562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LEONARDO E EDUARDO SERVIÇOS  GRAFICAS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5.44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LOTTUS JEANS CONFECCOES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5.3500366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LUCAS SANTOS DA SILVA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285644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R$ 2.535,00</w:t>
            </w:r>
          </w:p>
        </w:tc>
      </w:tr>
      <w:tr>
        <w:trPr>
          <w:cantSplit w:val="0"/>
          <w:trHeight w:val="314.40032958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LUCAS WESLEY SARANDY FERNANDES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2.172851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R$ 535,95</w:t>
            </w:r>
          </w:p>
        </w:tc>
      </w:tr>
      <w:tr>
        <w:trPr>
          <w:cantSplit w:val="0"/>
          <w:trHeight w:val="325.64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LUCIANE DA SILVEIRA BARCELOS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R$ 875,00</w:t>
            </w:r>
          </w:p>
        </w:tc>
      </w:tr>
      <w:tr>
        <w:trPr>
          <w:cantSplit w:val="0"/>
          <w:trHeight w:val="315.15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LUIZA DE ANDRADE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4.00054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 &amp; J SOLUÇOES TECNOLOGICAS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R$ 875,00</w:t>
            </w:r>
          </w:p>
        </w:tc>
      </w:tr>
      <w:tr>
        <w:trPr>
          <w:cantSplit w:val="0"/>
          <w:trHeight w:val="415.199890136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.5868320465088" w:lineRule="auto"/>
              <w:ind w:left="72.82470703125" w:right="610.7150268554688" w:hanging="8.0247497558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MADSON ANTONIO RODRIGUES  CAETANO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424.80010986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.5868320465088" w:lineRule="auto"/>
              <w:ind w:left="64.79995727539062" w:right="192.16949462890625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MAESTRI SOCIEDADE INDIVIDUAL DE  ADVOCACIA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R$ 875,00</w:t>
            </w:r>
          </w:p>
        </w:tc>
      </w:tr>
      <w:tr>
        <w:trPr>
          <w:cantSplit w:val="0"/>
          <w:trHeight w:val="311.39984130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MANASSÉS CLAUDINO FERNANDES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</w:tbl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25837516784668" w:lineRule="auto"/>
        <w:ind w:left="77.15522766113281" w:right="1872.4078369140625" w:firstLine="8.1517028808593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Este documento é parte integrante de escrituração cuja autenticação se comprova pelo recibo de número 61.80.D6.48.34.8C.BE.F0.6A.86.C5.21.31.76.90.C7.DC.B8.0B.82-7, nos termos do Decreto nº 8.683/2016.</w:t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07351684570312" w:line="240" w:lineRule="auto"/>
        <w:ind w:left="85.3069305419921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Este relatório foi gerado pelo Sistema Público de Escrituração Digital – Sped </w:t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.77548217773438" w:line="240" w:lineRule="auto"/>
        <w:ind w:left="70.39527893066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Versão 10.3.3 do Visualizador Página 3 de 8 </w:t>
      </w:r>
    </w:p>
    <w:tbl>
      <w:tblPr>
        <w:tblStyle w:val="Table7"/>
        <w:tblW w:w="11405.99971771240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405.999717712402"/>
        <w:tblGridChange w:id="0">
          <w:tblGrid>
            <w:gridCol w:w="11405.999717712402"/>
          </w:tblGrid>
        </w:tblGridChange>
      </w:tblGrid>
      <w:tr>
        <w:trPr>
          <w:cantSplit w:val="0"/>
          <w:trHeight w:val="549.60083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4.799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  <w:rtl w:val="0"/>
              </w:rPr>
              <w:t xml:space="preserve">BALANÇO PATRIMONIAL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661416" cy="292608"/>
                  <wp:effectExtent b="0" l="0" r="0" t="0"/>
                  <wp:docPr id="3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29260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6.210136413574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Entidade: </w:t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02.6452636718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UTI DOS DADOS PERICIAS DIGITAIS, SOLUCOES DE DADOS E IMPORTACAO LTDA </w:t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700439453125" w:line="240" w:lineRule="auto"/>
        <w:ind w:left="0" w:right="1872.9138183593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01/01/2024 a 31/12/2024 16.946.935/0001-03 </w:t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5.76938629150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Período da Escrituração: CNPJ: </w:t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61328125" w:line="240" w:lineRule="auto"/>
        <w:ind w:left="345.548973083496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Número de Ordem do Livro: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1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.813720703125" w:line="240" w:lineRule="auto"/>
        <w:ind w:left="345.76938629150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Período Selecionado:  </w:t>
      </w:r>
    </w:p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917.15053558349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01 de janeiro de 2024 a 31 de dezembro de 2024 </w:t>
      </w:r>
    </w:p>
    <w:tbl>
      <w:tblPr>
        <w:tblStyle w:val="Table8"/>
        <w:tblW w:w="10739.999694824219" w:type="dxa"/>
        <w:jc w:val="left"/>
        <w:tblInd w:w="364.800071716308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98.3999633789062"/>
        <w:gridCol w:w="2140.8001708984375"/>
        <w:gridCol w:w="2599.200439453125"/>
        <w:gridCol w:w="2601.59912109375"/>
        <w:tblGridChange w:id="0">
          <w:tblGrid>
            <w:gridCol w:w="3398.3999633789062"/>
            <w:gridCol w:w="2140.8001708984375"/>
            <w:gridCol w:w="2599.200439453125"/>
            <w:gridCol w:w="2601.59912109375"/>
          </w:tblGrid>
        </w:tblGridChange>
      </w:tblGrid>
      <w:tr>
        <w:trPr>
          <w:cantSplit w:val="0"/>
          <w:trHeight w:val="375.59936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04.6804809570312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Descrição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08.087158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Nota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Saldo Inicial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 Saldo Final</w:t>
            </w:r>
          </w:p>
        </w:tc>
      </w:tr>
      <w:tr>
        <w:trPr>
          <w:cantSplit w:val="0"/>
          <w:trHeight w:val="313.20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MARCELLO VASCONCELOS ALVES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418.8000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.8988380432129" w:lineRule="auto"/>
              <w:ind w:left="76.51611328125" w:right="-5.9869384765625" w:hanging="11.7161560058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MARCOS EDUARDO SIMON DE CAMPOS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0.39916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MARCOS FAGUNDES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418.8000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.5855016708374" w:lineRule="auto"/>
              <w:ind w:left="76.51611328125" w:right="14.79400634765625" w:hanging="11.7161560058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MARTINS SERVICES ADMINISTRATIVOS 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16.65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MATHEUS HEITOR SILVA FERREIRA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5.35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MATHEUS HINTERHOLZ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4.39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MAYKOLL TELLES PEREIRA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R$ 875,00</w:t>
            </w:r>
          </w:p>
        </w:tc>
      </w:tr>
      <w:tr>
        <w:trPr>
          <w:cantSplit w:val="0"/>
          <w:trHeight w:val="42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.5855016708374" w:lineRule="auto"/>
              <w:ind w:left="76.51611328125" w:right="299.19708251953125" w:hanging="11.7161560058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METALURGICA CONVENÇÃO DE ITU 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285644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R$ 2.000,00</w:t>
            </w:r>
          </w:p>
        </w:tc>
      </w:tr>
      <w:tr>
        <w:trPr>
          <w:cantSplit w:val="0"/>
          <w:trHeight w:val="415.2001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.5855016708374" w:lineRule="auto"/>
              <w:ind w:left="64.79995727539062" w:right="146.96136474609375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MINISTERIO PUBLICO DO ESTADO DO  AMAPA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352783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R$ 388.940,10</w:t>
            </w:r>
          </w:p>
        </w:tc>
      </w:tr>
      <w:tr>
        <w:trPr>
          <w:cantSplit w:val="0"/>
          <w:trHeight w:val="42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.5855016708374" w:lineRule="auto"/>
              <w:ind w:left="64.79995727539062" w:right="708.7521362304688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MIRIAN GONTIJO ADVOGADOS  ASSOCIADOS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5.45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MONTANA SERVICE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5.35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MT Participações e Projetos S/A-MT PAR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285644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R$ 4.475,00</w:t>
            </w:r>
          </w:p>
        </w:tc>
      </w:tr>
      <w:tr>
        <w:trPr>
          <w:cantSplit w:val="0"/>
          <w:trHeight w:val="314.4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NASSAU EDITORA RADIO E TV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5.64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NILLEY DA SILVA LIMA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5.15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NUBIA CATIELE GOULART GRACIOLI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424.800415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.2509880065918" w:lineRule="auto"/>
              <w:ind w:left="77.47909545898438" w:right="432.91229248046875" w:hanging="12.679138183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PAULO GUSTAVO FERNANDES DA  ROCHA LEÃO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4.4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PEDRO FERNANDES DONNA MARIA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25.64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PEDRO KENEDY MOREIRA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414.60021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PRECISMEC PRECISAO MEC. </w:t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.72602844238281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INDÚSTRIA COM. EIRELI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5.35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RAFAEL CARVALHO SANTOS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4.4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RAPHAEL BARROS DOS SANTOS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5.64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RECEBIMENTOS TRANSITORIOS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0.876464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(671.938,98)</w:t>
            </w:r>
          </w:p>
        </w:tc>
      </w:tr>
      <w:tr>
        <w:trPr>
          <w:cantSplit w:val="0"/>
          <w:trHeight w:val="315.15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RICARDO DE OLIVEIRA ALVES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4.00054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RICARDO GALOSSI DA SILVA JUNIOR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5.449523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RICARDO MESSANO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285644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R$ 1.750,00</w:t>
            </w:r>
          </w:p>
        </w:tc>
      </w:tr>
      <w:tr>
        <w:trPr>
          <w:cantSplit w:val="0"/>
          <w:trHeight w:val="425.3997802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.24962902069092" w:lineRule="auto"/>
              <w:ind w:left="77.47909545898438" w:right="352.72125244140625" w:hanging="12.679138183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RITTER &amp; SPIGOLON SERVICOS DE  ENGENHARIA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285644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R$ 3.295,00</w:t>
            </w:r>
          </w:p>
        </w:tc>
      </w:tr>
      <w:tr>
        <w:trPr>
          <w:cantSplit w:val="0"/>
          <w:trHeight w:val="315.15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ROBSON PUBLICIDADE DESING E CIA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4.00054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ROBSON TAKESHI INOUE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1.39984130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ROSEANE MACEDO SILVA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</w:tbl>
    <w:p w:rsidR="00000000" w:rsidDel="00000000" w:rsidP="00000000" w:rsidRDefault="00000000" w:rsidRPr="00000000" w14:paraId="000002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25837516784668" w:lineRule="auto"/>
        <w:ind w:left="77.15522766113281" w:right="1872.4078369140625" w:firstLine="8.1517028808593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Este documento é parte integrante de escrituração cuja autenticação se comprova pelo recibo de número 61.80.D6.48.34.8C.BE.F0.6A.86.C5.21.31.76.90.C7.DC.B8.0B.82-7, nos termos do Decreto nº 8.683/2016.</w:t>
      </w:r>
    </w:p>
    <w:p w:rsidR="00000000" w:rsidDel="00000000" w:rsidP="00000000" w:rsidRDefault="00000000" w:rsidRPr="00000000" w14:paraId="000002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07351684570312" w:line="240" w:lineRule="auto"/>
        <w:ind w:left="85.3069305419921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Este relatório foi gerado pelo Sistema Público de Escrituração Digital – Sped </w:t>
      </w:r>
    </w:p>
    <w:p w:rsidR="00000000" w:rsidDel="00000000" w:rsidP="00000000" w:rsidRDefault="00000000" w:rsidRPr="00000000" w14:paraId="000002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.77548217773438" w:line="240" w:lineRule="auto"/>
        <w:ind w:left="70.39527893066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Versão 10.3.3 do Visualizador Página 4 de 8 </w:t>
      </w:r>
    </w:p>
    <w:tbl>
      <w:tblPr>
        <w:tblStyle w:val="Table9"/>
        <w:tblW w:w="11405.99971771240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405.999717712402"/>
        <w:tblGridChange w:id="0">
          <w:tblGrid>
            <w:gridCol w:w="11405.999717712402"/>
          </w:tblGrid>
        </w:tblGridChange>
      </w:tblGrid>
      <w:tr>
        <w:trPr>
          <w:cantSplit w:val="0"/>
          <w:trHeight w:val="549.60083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4.799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  <w:rtl w:val="0"/>
              </w:rPr>
              <w:t xml:space="preserve">BALANÇO PATRIMONIAL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661416" cy="292608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29260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6.210136413574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Entidade: </w:t>
      </w:r>
    </w:p>
    <w:p w:rsidR="00000000" w:rsidDel="00000000" w:rsidP="00000000" w:rsidRDefault="00000000" w:rsidRPr="00000000" w14:paraId="000002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02.6452636718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UTI DOS DADOS PERICIAS DIGITAIS, SOLUCOES DE DADOS E IMPORTACAO LTDA </w:t>
      </w:r>
    </w:p>
    <w:p w:rsidR="00000000" w:rsidDel="00000000" w:rsidP="00000000" w:rsidRDefault="00000000" w:rsidRPr="00000000" w14:paraId="000002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700439453125" w:line="240" w:lineRule="auto"/>
        <w:ind w:left="0" w:right="1872.9138183593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01/01/2024 a 31/12/2024 16.946.935/0001-03 </w:t>
      </w:r>
    </w:p>
    <w:p w:rsidR="00000000" w:rsidDel="00000000" w:rsidP="00000000" w:rsidRDefault="00000000" w:rsidRPr="00000000" w14:paraId="000002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5.76938629150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Período da Escrituração: CNPJ: </w:t>
      </w:r>
    </w:p>
    <w:p w:rsidR="00000000" w:rsidDel="00000000" w:rsidP="00000000" w:rsidRDefault="00000000" w:rsidRPr="00000000" w14:paraId="000002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61328125" w:line="240" w:lineRule="auto"/>
        <w:ind w:left="345.548973083496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Número de Ordem do Livro: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2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.813720703125" w:line="240" w:lineRule="auto"/>
        <w:ind w:left="345.76938629150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Período Selecionado:  </w:t>
      </w:r>
    </w:p>
    <w:p w:rsidR="00000000" w:rsidDel="00000000" w:rsidP="00000000" w:rsidRDefault="00000000" w:rsidRPr="00000000" w14:paraId="000002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917.15053558349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01 de janeiro de 2024 a 31 de dezembro de 2024 </w:t>
      </w:r>
    </w:p>
    <w:tbl>
      <w:tblPr>
        <w:tblStyle w:val="Table10"/>
        <w:tblW w:w="10739.999694824219" w:type="dxa"/>
        <w:jc w:val="left"/>
        <w:tblInd w:w="364.800071716308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98.3999633789062"/>
        <w:gridCol w:w="2140.8001708984375"/>
        <w:gridCol w:w="2599.200439453125"/>
        <w:gridCol w:w="2601.59912109375"/>
        <w:tblGridChange w:id="0">
          <w:tblGrid>
            <w:gridCol w:w="3398.3999633789062"/>
            <w:gridCol w:w="2140.8001708984375"/>
            <w:gridCol w:w="2599.200439453125"/>
            <w:gridCol w:w="2601.59912109375"/>
          </w:tblGrid>
        </w:tblGridChange>
      </w:tblGrid>
      <w:tr>
        <w:trPr>
          <w:cantSplit w:val="0"/>
          <w:trHeight w:val="375.59936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04.6804809570312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Descrição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08.087158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Nota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Saldo Inicial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 Saldo Final</w:t>
            </w:r>
          </w:p>
        </w:tc>
      </w:tr>
      <w:tr>
        <w:trPr>
          <w:cantSplit w:val="0"/>
          <w:trHeight w:val="30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Rua Professor Silvio de Sa e Silva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1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SAMIR PETRILLO ALFONSO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0.25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SAMUEL ARTHUR OLIVEIRA COSTA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0.54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SELF TECNOLOGIA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4.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SERGIO LUIS ROSSI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.5855016708374" w:lineRule="auto"/>
              <w:ind w:left="77.47909545898438" w:right="95.11993408203125" w:hanging="12.679138183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SINDICATO DOS TRABALHADORES NO  ENSINO PÚBLICO DE MATO GROSSO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15.45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SPILLERE ACOS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25.35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STARBAG . IND .E COM DE PLÁSTICOS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R$ 875,00</w:t>
            </w:r>
          </w:p>
        </w:tc>
      </w:tr>
      <w:tr>
        <w:trPr>
          <w:cantSplit w:val="0"/>
          <w:trHeight w:val="317.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TALITA DE LIMA TORMEN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315.300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TATIANA AYUMI NAGATANI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R$ 575,00</w:t>
            </w:r>
          </w:p>
        </w:tc>
      </w:tr>
      <w:tr>
        <w:trPr>
          <w:cantSplit w:val="0"/>
          <w:trHeight w:val="426.74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TERA CORPORATION  </w:t>
            </w:r>
          </w:p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8.49136352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TELECOMUNICACOES SLU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9.950561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TOK COMERCIO DE VARIEDADES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413.999633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.2509880065918" w:lineRule="auto"/>
              <w:ind w:left="77.47909545898438" w:right="40.95611572265625" w:hanging="12.679138183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UBEMIX SERVICOS DE CONCRETAGEM  E ARGAMASSAS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812988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R$ 23.550,00</w:t>
            </w:r>
          </w:p>
        </w:tc>
      </w:tr>
      <w:tr>
        <w:trPr>
          <w:cantSplit w:val="0"/>
          <w:trHeight w:val="325.200805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VINICIUS ABREU DE FRANÇA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0.848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YGOR DALMOZA NAVARRO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414.60021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.25031566619873" w:lineRule="auto"/>
              <w:ind w:left="77.15812683105469" w:right="229.00482177734375" w:hanging="12.358169555664062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PROCURADORIA GERAL DE JUSTICA  DO ESTADO DE MATO GROSSO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R$ 62.128,44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812988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R$ 37.500,00</w:t>
            </w:r>
          </w:p>
        </w:tc>
      </w:tr>
      <w:tr>
        <w:trPr>
          <w:cantSplit w:val="0"/>
          <w:trHeight w:val="325.35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OUTROS CRÉDITOS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R$ 644.280,24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50219726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R$ 2.193.430,30</w:t>
            </w:r>
          </w:p>
        </w:tc>
      </w:tr>
      <w:tr>
        <w:trPr>
          <w:cantSplit w:val="0"/>
          <w:trHeight w:val="317.99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OUTROS CREDITOS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R$ 169.372,69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6.1560058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R$ 183.238,02</w:t>
            </w:r>
          </w:p>
        </w:tc>
      </w:tr>
      <w:tr>
        <w:trPr>
          <w:cantSplit w:val="0"/>
          <w:trHeight w:val="421.200561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.58617401123047" w:lineRule="auto"/>
              <w:ind w:left="72.02224731445312" w:right="468.70452880859375" w:hanging="7.222290039062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ADIANTAMENTO DE LUCROS AOS  SÓCIOS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.020263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R$ 168.749,21</w:t>
            </w:r>
          </w:p>
        </w:tc>
      </w:tr>
      <w:tr>
        <w:trPr>
          <w:cantSplit w:val="0"/>
          <w:trHeight w:val="320.848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EMPRESTIMOS AOS SÓCIOS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R$ 154.883,88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3.9501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EXPERT DATA RECOVERY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R$ 14.488,81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.47924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R$ 14.488,81</w:t>
            </w:r>
          </w:p>
        </w:tc>
      </w:tr>
      <w:tr>
        <w:trPr>
          <w:cantSplit w:val="0"/>
          <w:trHeight w:val="325.200500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ADIANTAMENTOS A FORNECEDORES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R$ 465.907,88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020019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R$ 1.999.895,23</w:t>
            </w:r>
          </w:p>
        </w:tc>
      </w:tr>
      <w:tr>
        <w:trPr>
          <w:cantSplit w:val="0"/>
          <w:trHeight w:val="315.449523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ADIANTAMENTOS A FORNECEDORES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R$ 465.907,88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020019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R$ 1.999.895,23</w:t>
            </w:r>
          </w:p>
        </w:tc>
      </w:tr>
      <w:tr>
        <w:trPr>
          <w:cantSplit w:val="0"/>
          <w:trHeight w:val="325.3500366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ADIANTAMENTO A EMPREGADOS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4364013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R$ 8.999,67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528808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R$ 10.297,05</w:t>
            </w:r>
          </w:p>
        </w:tc>
      </w:tr>
      <w:tr>
        <w:trPr>
          <w:cantSplit w:val="0"/>
          <w:trHeight w:val="31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ADIANTAMENTO DE 13º SALÁRIO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4364013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R$ 2.666,38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64355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R$ 2.666,38</w:t>
            </w:r>
          </w:p>
        </w:tc>
      </w:tr>
      <w:tr>
        <w:trPr>
          <w:cantSplit w:val="0"/>
          <w:trHeight w:val="315.449523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ADIANTAMENTO DE FERIAS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4364013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R$ 6.333,29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80346679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R$ 7.630,67</w:t>
            </w:r>
          </w:p>
        </w:tc>
      </w:tr>
      <w:tr>
        <w:trPr>
          <w:cantSplit w:val="0"/>
          <w:trHeight w:val="325.3500366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ESTOQUE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001464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R$ 7.102,85</w:t>
            </w:r>
          </w:p>
        </w:tc>
      </w:tr>
      <w:tr>
        <w:trPr>
          <w:cantSplit w:val="0"/>
          <w:trHeight w:val="318.0001831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MERCADORIAS, PRODUTOS E INSUMOS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001464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R$ 7.102,85</w:t>
            </w:r>
          </w:p>
        </w:tc>
      </w:tr>
      <w:tr>
        <w:trPr>
          <w:cantSplit w:val="0"/>
          <w:trHeight w:val="322.04956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MERCADORIAS PARA REVENDA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001464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R$ 7.102,85</w:t>
            </w:r>
          </w:p>
        </w:tc>
      </w:tr>
      <w:tr>
        <w:trPr>
          <w:cantSplit w:val="0"/>
          <w:trHeight w:val="311.549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ATIVO NÃO-CIRCULANTE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R$ 15.332,51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.47924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R$ 15.332,51</w:t>
            </w:r>
          </w:p>
        </w:tc>
      </w:tr>
    </w:tbl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25837516784668" w:lineRule="auto"/>
        <w:ind w:left="77.15522766113281" w:right="1872.4078369140625" w:firstLine="8.1517028808593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Este documento é parte integrante de escrituração cuja autenticação se comprova pelo recibo de número 61.80.D6.48.34.8C.BE.F0.6A.86.C5.21.31.76.90.C7.DC.B8.0B.82-7, nos termos do Decreto nº 8.683/2016.</w:t>
      </w:r>
    </w:p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07351684570312" w:line="240" w:lineRule="auto"/>
        <w:ind w:left="85.3069305419921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Este relatório foi gerado pelo Sistema Público de Escrituração Digital – Sped </w:t>
      </w:r>
    </w:p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.77548217773438" w:line="240" w:lineRule="auto"/>
        <w:ind w:left="70.39527893066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Versão 10.3.3 do Visualizador Página 5 de 8 </w:t>
      </w:r>
    </w:p>
    <w:tbl>
      <w:tblPr>
        <w:tblStyle w:val="Table11"/>
        <w:tblW w:w="11405.99971771240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405.999717712402"/>
        <w:tblGridChange w:id="0">
          <w:tblGrid>
            <w:gridCol w:w="11405.999717712402"/>
          </w:tblGrid>
        </w:tblGridChange>
      </w:tblGrid>
      <w:tr>
        <w:trPr>
          <w:cantSplit w:val="0"/>
          <w:trHeight w:val="549.60083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4.799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  <w:rtl w:val="0"/>
              </w:rPr>
              <w:t xml:space="preserve">BALANÇO PATRIMONIAL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661416" cy="292608"/>
                  <wp:effectExtent b="0" l="0" r="0" t="0"/>
                  <wp:docPr id="5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29260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6.210136413574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Entidade: </w:t>
      </w:r>
    </w:p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02.6452636718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UTI DOS DADOS PERICIAS DIGITAIS, SOLUCOES DE DADOS E IMPORTACAO LTDA </w:t>
      </w:r>
    </w:p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700439453125" w:line="240" w:lineRule="auto"/>
        <w:ind w:left="0" w:right="1872.9138183593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01/01/2024 a 31/12/2024 16.946.935/0001-03 </w:t>
      </w:r>
    </w:p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5.76938629150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Período da Escrituração: CNPJ: </w:t>
      </w:r>
    </w:p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61328125" w:line="240" w:lineRule="auto"/>
        <w:ind w:left="345.548973083496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Número de Ordem do Livro: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.813720703125" w:line="240" w:lineRule="auto"/>
        <w:ind w:left="345.76938629150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Período Selecionado:  </w:t>
      </w:r>
    </w:p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917.15053558349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01 de janeiro de 2024 a 31 de dezembro de 2024 </w:t>
      </w:r>
    </w:p>
    <w:tbl>
      <w:tblPr>
        <w:tblStyle w:val="Table12"/>
        <w:tblW w:w="10739.999694824219" w:type="dxa"/>
        <w:jc w:val="left"/>
        <w:tblInd w:w="364.800071716308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98.3999633789062"/>
        <w:gridCol w:w="2140.8001708984375"/>
        <w:gridCol w:w="2599.200439453125"/>
        <w:gridCol w:w="2601.59912109375"/>
        <w:tblGridChange w:id="0">
          <w:tblGrid>
            <w:gridCol w:w="3398.3999633789062"/>
            <w:gridCol w:w="2140.8001708984375"/>
            <w:gridCol w:w="2599.200439453125"/>
            <w:gridCol w:w="2601.59912109375"/>
          </w:tblGrid>
        </w:tblGridChange>
      </w:tblGrid>
      <w:tr>
        <w:trPr>
          <w:cantSplit w:val="0"/>
          <w:trHeight w:val="375.59936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04.6804809570312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Descrição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08.087158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Nota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Saldo Inicial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 Saldo Final</w:t>
            </w:r>
          </w:p>
        </w:tc>
      </w:tr>
      <w:tr>
        <w:trPr>
          <w:cantSplit w:val="0"/>
          <w:trHeight w:val="30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IMOBILIZADO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R$ 15.332,51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.47924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R$ 15.332,51</w:t>
            </w:r>
          </w:p>
        </w:tc>
      </w:tr>
      <w:tr>
        <w:trPr>
          <w:cantSplit w:val="0"/>
          <w:trHeight w:val="31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MÓVEIS E UTENSÍLIOS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R$ 24.211,55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528808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R$ 24.211,55</w:t>
            </w:r>
          </w:p>
        </w:tc>
      </w:tr>
      <w:tr>
        <w:trPr>
          <w:cantSplit w:val="0"/>
          <w:trHeight w:val="320.25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MÓVEIS E UTENSÍLIOS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R$ 24.211,55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528808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R$ 24.211,55</w:t>
            </w:r>
          </w:p>
        </w:tc>
      </w:tr>
      <w:tr>
        <w:trPr>
          <w:cantSplit w:val="0"/>
          <w:trHeight w:val="320.54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OUTRAS IMOBILIZACOES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R$ 134.015,00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352783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R$ 134.015,00</w:t>
            </w:r>
          </w:p>
        </w:tc>
      </w:tr>
      <w:tr>
        <w:trPr>
          <w:cantSplit w:val="0"/>
          <w:trHeight w:val="324.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COMPUTADORES E ACESSORIOS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R$ 120.735,00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352783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R$ 120.735,00</w:t>
            </w:r>
          </w:p>
        </w:tc>
      </w:tr>
      <w:tr>
        <w:trPr>
          <w:cantSplit w:val="0"/>
          <w:trHeight w:val="320.85083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INSTALAÇÕES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R$ 13.280,00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812988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R$ 13.280,00</w:t>
            </w:r>
          </w:p>
        </w:tc>
      </w:tr>
      <w:tr>
        <w:trPr>
          <w:cantSplit w:val="0"/>
          <w:trHeight w:val="414.599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.25234699249268" w:lineRule="auto"/>
              <w:ind w:left="77.47909545898438" w:right="602.2866821289062" w:hanging="12.679138183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(-) (-) DEPRECIAÇÕES, AMORT. E  EXAUS. ACUMUL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4.884033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(142.894,04)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0.876464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(142.894,04)</w:t>
            </w:r>
          </w:p>
        </w:tc>
      </w:tr>
      <w:tr>
        <w:trPr>
          <w:cantSplit w:val="0"/>
          <w:trHeight w:val="425.3997802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.2516746520996" w:lineRule="auto"/>
              <w:ind w:left="77.47909545898438" w:right="333.75396728515625" w:hanging="12.679138183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(-) (-) DEPRECIAÇÕES DE MÓVEIS E  UTENSÍLIOS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8.53210449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(14.325,04)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5239257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(14.325,04)</w:t>
            </w:r>
          </w:p>
        </w:tc>
      </w:tr>
      <w:tr>
        <w:trPr>
          <w:cantSplit w:val="0"/>
          <w:trHeight w:val="418.64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.2516746520996" w:lineRule="auto"/>
              <w:ind w:left="64.79995727539062" w:right="415.55023193359375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(-) (-) DEPREC. COMPUTADORES E  ACESSORIOS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4.884033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(120.711,51)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0.876464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(120.711,51)</w:t>
            </w:r>
          </w:p>
        </w:tc>
      </w:tr>
      <w:tr>
        <w:trPr>
          <w:cantSplit w:val="0"/>
          <w:trHeight w:val="315.300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(-) (-) DEPREC. INSTALAÇÕES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8.02673339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(7.857,49)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0173339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(7.857,49)</w:t>
            </w:r>
          </w:p>
        </w:tc>
      </w:tr>
      <w:tr>
        <w:trPr>
          <w:cantSplit w:val="0"/>
          <w:trHeight w:val="325.1995849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7.15812683105469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PASSIVO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R$ 852.662,68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50219726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R$ 2.909.266,64</w:t>
            </w:r>
          </w:p>
        </w:tc>
      </w:tr>
      <w:tr>
        <w:trPr>
          <w:cantSplit w:val="0"/>
          <w:trHeight w:val="320.85021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PASSIVO CIRCULANTE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R$ 790.439,39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2.21801757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R$ 2.521.542,75</w:t>
            </w:r>
          </w:p>
        </w:tc>
      </w:tr>
      <w:tr>
        <w:trPr>
          <w:cantSplit w:val="0"/>
          <w:trHeight w:val="313.9501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EMPRÉSTIMOS E FINANCIAMENTOS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R$ 79.170,71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4919433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R$ 82.940,36</w:t>
            </w:r>
          </w:p>
        </w:tc>
      </w:tr>
      <w:tr>
        <w:trPr>
          <w:cantSplit w:val="0"/>
          <w:trHeight w:val="325.200805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EMPRÉSTIMOS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R$ 79.170,71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4919433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R$ 82.940,36</w:t>
            </w:r>
          </w:p>
        </w:tc>
      </w:tr>
      <w:tr>
        <w:trPr>
          <w:cantSplit w:val="0"/>
          <w:trHeight w:val="320.848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BANCO ITAÚ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4364013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R$ 3.001,71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15.15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CAPITAL DE GIRO ITAU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R$ 76.169,00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4919433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R$ 82.940,36</w:t>
            </w:r>
          </w:p>
        </w:tc>
      </w:tr>
      <w:tr>
        <w:trPr>
          <w:cantSplit w:val="0"/>
          <w:trHeight w:val="324.0008544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FORNECEDORES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R$ 105.591,91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031738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R$ 220.386,66</w:t>
            </w:r>
          </w:p>
        </w:tc>
      </w:tr>
      <w:tr>
        <w:trPr>
          <w:cantSplit w:val="0"/>
          <w:trHeight w:val="319.499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FORNECEDORES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R$ 105.591,91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031738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R$ 220.386,66</w:t>
            </w:r>
          </w:p>
        </w:tc>
      </w:tr>
      <w:tr>
        <w:trPr>
          <w:cantSplit w:val="0"/>
          <w:trHeight w:val="321.3000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FORNECEDORES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R$ 105.591,91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871826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R$ 218.892,93</w:t>
            </w:r>
          </w:p>
        </w:tc>
      </w:tr>
      <w:tr>
        <w:trPr>
          <w:cantSplit w:val="0"/>
          <w:trHeight w:val="31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D.K FERRAMENTAS E EQUIPAMENTOS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5.12329101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R$ 755,01</w:t>
            </w:r>
          </w:p>
        </w:tc>
      </w:tr>
      <w:tr>
        <w:trPr>
          <w:cantSplit w:val="0"/>
          <w:trHeight w:val="314.0991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JCAH COMERCIAL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285644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R$ 3.330,00</w:t>
            </w:r>
          </w:p>
        </w:tc>
      </w:tr>
      <w:tr>
        <w:trPr>
          <w:cantSplit w:val="0"/>
          <w:trHeight w:val="326.70013427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MAGAZINE LUIZA S/A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001464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R$ 3.772,85</w:t>
            </w:r>
          </w:p>
        </w:tc>
      </w:tr>
      <w:tr>
        <w:trPr>
          <w:cantSplit w:val="0"/>
          <w:trHeight w:val="314.40032958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PAGAMENTO A DISTRIBUIR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0173339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(6.824,85)</w:t>
            </w:r>
          </w:p>
        </w:tc>
      </w:tr>
      <w:tr>
        <w:trPr>
          <w:cantSplit w:val="0"/>
          <w:trHeight w:val="325.64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PAGAMENTOS TRANSITORIOS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.24962902069092" w:lineRule="auto"/>
              <w:ind w:left="72.82470703125" w:right="539.3234252929688" w:hanging="8.0247497558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RICARDO CORREA LOPES FILHO  COMERCIO DE BRINDES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R$ 289,00</w:t>
            </w:r>
          </w:p>
        </w:tc>
      </w:tr>
      <w:tr>
        <w:trPr>
          <w:cantSplit w:val="0"/>
          <w:trHeight w:val="315.15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TRANSJOI TRANSPORTES LTDA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259033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R$ 171,72</w:t>
            </w:r>
          </w:p>
        </w:tc>
      </w:tr>
      <w:tr>
        <w:trPr>
          <w:cantSplit w:val="0"/>
          <w:trHeight w:val="324.00054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OBRIGAÇÕES TRIBUTÁRIAS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4364013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R$ 3.817,09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3308105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R$ 54.269,87</w:t>
            </w:r>
          </w:p>
        </w:tc>
      </w:tr>
      <w:tr>
        <w:trPr>
          <w:cantSplit w:val="0"/>
          <w:trHeight w:val="418.7997436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.5868320465088" w:lineRule="auto"/>
              <w:ind w:left="77.47909545898438" w:right="619.7274780273438" w:hanging="12.679138183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IMPOSTOS E CONTRIBUIÇÕES A  RECOLHER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4364013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R$ 3.817,09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3308105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R$ 54.269,87</w:t>
            </w:r>
          </w:p>
        </w:tc>
      </w:tr>
      <w:tr>
        <w:trPr>
          <w:cantSplit w:val="0"/>
          <w:trHeight w:val="322.04956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SIMPLES NACIONAL A RECOLHER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4364013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R$ 3.817,09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3308105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R$ 54.495,77</w:t>
            </w:r>
          </w:p>
        </w:tc>
      </w:tr>
      <w:tr>
        <w:trPr>
          <w:cantSplit w:val="0"/>
          <w:trHeight w:val="311.549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TRIBUTOS FEDERAIS A RECOLHER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1.223144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(225,90)</w:t>
            </w:r>
          </w:p>
        </w:tc>
      </w:tr>
    </w:tbl>
    <w:p w:rsidR="00000000" w:rsidDel="00000000" w:rsidP="00000000" w:rsidRDefault="00000000" w:rsidRPr="00000000" w14:paraId="000003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25837516784668" w:lineRule="auto"/>
        <w:ind w:left="77.15522766113281" w:right="1872.4078369140625" w:firstLine="8.1517028808593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Este documento é parte integrante de escrituração cuja autenticação se comprova pelo recibo de número 61.80.D6.48.34.8C.BE.F0.6A.86.C5.21.31.76.90.C7.DC.B8.0B.82-7, nos termos do Decreto nº 8.683/2016.</w:t>
      </w:r>
    </w:p>
    <w:p w:rsidR="00000000" w:rsidDel="00000000" w:rsidP="00000000" w:rsidRDefault="00000000" w:rsidRPr="00000000" w14:paraId="000003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07351684570312" w:line="240" w:lineRule="auto"/>
        <w:ind w:left="85.3069305419921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Este relatório foi gerado pelo Sistema Público de Escrituração Digital – Sped </w:t>
      </w:r>
    </w:p>
    <w:p w:rsidR="00000000" w:rsidDel="00000000" w:rsidP="00000000" w:rsidRDefault="00000000" w:rsidRPr="00000000" w14:paraId="000003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.77548217773438" w:line="240" w:lineRule="auto"/>
        <w:ind w:left="70.39527893066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Versão 10.3.3 do Visualizador Página 6 de 8 </w:t>
      </w:r>
    </w:p>
    <w:tbl>
      <w:tblPr>
        <w:tblStyle w:val="Table13"/>
        <w:tblW w:w="11405.99971771240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405.999717712402"/>
        <w:tblGridChange w:id="0">
          <w:tblGrid>
            <w:gridCol w:w="11405.999717712402"/>
          </w:tblGrid>
        </w:tblGridChange>
      </w:tblGrid>
      <w:tr>
        <w:trPr>
          <w:cantSplit w:val="0"/>
          <w:trHeight w:val="549.60083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4.799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  <w:rtl w:val="0"/>
              </w:rPr>
              <w:t xml:space="preserve">BALANÇO PATRIMONIAL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661416" cy="292608"/>
                  <wp:effectExtent b="0" l="0" r="0" t="0"/>
                  <wp:docPr id="4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29260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6.210136413574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Entidade: </w:t>
      </w:r>
    </w:p>
    <w:p w:rsidR="00000000" w:rsidDel="00000000" w:rsidP="00000000" w:rsidRDefault="00000000" w:rsidRPr="00000000" w14:paraId="000003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02.6452636718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UTI DOS DADOS PERICIAS DIGITAIS, SOLUCOES DE DADOS E IMPORTACAO LTDA </w:t>
      </w:r>
    </w:p>
    <w:p w:rsidR="00000000" w:rsidDel="00000000" w:rsidP="00000000" w:rsidRDefault="00000000" w:rsidRPr="00000000" w14:paraId="000003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700439453125" w:line="240" w:lineRule="auto"/>
        <w:ind w:left="0" w:right="1872.9138183593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01/01/2024 a 31/12/2024 16.946.935/0001-03 </w:t>
      </w:r>
    </w:p>
    <w:p w:rsidR="00000000" w:rsidDel="00000000" w:rsidP="00000000" w:rsidRDefault="00000000" w:rsidRPr="00000000" w14:paraId="000003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5.76938629150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Período da Escrituração: CNPJ: </w:t>
      </w:r>
    </w:p>
    <w:p w:rsidR="00000000" w:rsidDel="00000000" w:rsidP="00000000" w:rsidRDefault="00000000" w:rsidRPr="00000000" w14:paraId="000003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61328125" w:line="240" w:lineRule="auto"/>
        <w:ind w:left="345.548973083496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Número de Ordem do Livro: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3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.813720703125" w:line="240" w:lineRule="auto"/>
        <w:ind w:left="345.76938629150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Período Selecionado:  </w:t>
      </w:r>
    </w:p>
    <w:p w:rsidR="00000000" w:rsidDel="00000000" w:rsidP="00000000" w:rsidRDefault="00000000" w:rsidRPr="00000000" w14:paraId="000003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917.15053558349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01 de janeiro de 2024 a 31 de dezembro de 2024 </w:t>
      </w:r>
    </w:p>
    <w:tbl>
      <w:tblPr>
        <w:tblStyle w:val="Table14"/>
        <w:tblW w:w="10739.999694824219" w:type="dxa"/>
        <w:jc w:val="left"/>
        <w:tblInd w:w="364.800071716308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98.3999633789062"/>
        <w:gridCol w:w="2140.8001708984375"/>
        <w:gridCol w:w="2599.200439453125"/>
        <w:gridCol w:w="2601.59912109375"/>
        <w:tblGridChange w:id="0">
          <w:tblGrid>
            <w:gridCol w:w="3398.3999633789062"/>
            <w:gridCol w:w="2140.8001708984375"/>
            <w:gridCol w:w="2599.200439453125"/>
            <w:gridCol w:w="2601.59912109375"/>
          </w:tblGrid>
        </w:tblGridChange>
      </w:tblGrid>
      <w:tr>
        <w:trPr>
          <w:cantSplit w:val="0"/>
          <w:trHeight w:val="375.59936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04.6804809570312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Descrição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08.087158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Nota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Saldo Inicial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 Saldo Final</w:t>
            </w:r>
          </w:p>
        </w:tc>
      </w:tr>
      <w:tr>
        <w:trPr>
          <w:cantSplit w:val="0"/>
          <w:trHeight w:val="407.85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OBRIGAÇÕES TRABALHISTA E  </w:t>
            </w:r>
          </w:p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7.15812683105469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PREVIDENCIÁRIA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R$ 27.435,59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528808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R$ 54.167,75</w:t>
            </w:r>
          </w:p>
        </w:tc>
      </w:tr>
      <w:tr>
        <w:trPr>
          <w:cantSplit w:val="0"/>
          <w:trHeight w:val="320.54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OBRIGAÇÕES COM O PESSOAL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285644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R$ 3.124,14</w:t>
            </w:r>
          </w:p>
        </w:tc>
      </w:tr>
      <w:tr>
        <w:trPr>
          <w:cantSplit w:val="0"/>
          <w:trHeight w:val="31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SALÁRIOS E ORDENADOS A PAGAR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  <w:tr>
        <w:trPr>
          <w:cantSplit w:val="0"/>
          <w:trHeight w:val="320.25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RESCISÕES A PAGAR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4.6179199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R$ 94,71</w:t>
            </w:r>
          </w:p>
        </w:tc>
      </w:tr>
      <w:tr>
        <w:trPr>
          <w:cantSplit w:val="0"/>
          <w:trHeight w:val="325.35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13º SALARIO A PAGAR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80346679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R$ 3.029,43</w:t>
            </w:r>
          </w:p>
        </w:tc>
      </w:tr>
      <w:tr>
        <w:trPr>
          <w:cantSplit w:val="0"/>
          <w:trHeight w:val="319.1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OBRIGAÇÕES SOCIAIS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4364013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R$ 4.515,36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528808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R$ 22.825,35</w:t>
            </w:r>
          </w:p>
        </w:tc>
      </w:tr>
      <w:tr>
        <w:trPr>
          <w:cantSplit w:val="0"/>
          <w:trHeight w:val="315.45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INSS A RECOLHER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4364013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R$ 3.697,31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17089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R$ 10.429,38</w:t>
            </w:r>
          </w:p>
        </w:tc>
      </w:tr>
      <w:tr>
        <w:trPr>
          <w:cantSplit w:val="0"/>
          <w:trHeight w:val="325.35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FGTS A RECOLHER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6.123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R$ 730,33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.47924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R$ 11.869,41</w:t>
            </w:r>
          </w:p>
        </w:tc>
      </w:tr>
      <w:tr>
        <w:trPr>
          <w:cantSplit w:val="0"/>
          <w:trHeight w:val="317.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IRRF S/ FOLHA A RECOLHER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32592773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R$ 87,72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1359863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R$ 526,56</w:t>
            </w:r>
          </w:p>
        </w:tc>
      </w:tr>
      <w:tr>
        <w:trPr>
          <w:cantSplit w:val="0"/>
          <w:trHeight w:val="315.300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PROVISÕES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R$ 22.920,23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4919433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R$ 28.218,26</w:t>
            </w:r>
          </w:p>
        </w:tc>
      </w:tr>
      <w:tr>
        <w:trPr>
          <w:cantSplit w:val="0"/>
          <w:trHeight w:val="326.7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PROVISÕES PARA FÉRIAS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R$ 21.189,96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812988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R$ 28.134,50</w:t>
            </w:r>
          </w:p>
        </w:tc>
      </w:tr>
      <w:tr>
        <w:trPr>
          <w:cantSplit w:val="0"/>
          <w:trHeight w:val="319.1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PROVISÕES PARA 13º SALÁRIO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64355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R$ 1.372,88</w:t>
            </w:r>
          </w:p>
        </w:tc>
      </w:tr>
      <w:tr>
        <w:trPr>
          <w:cantSplit w:val="0"/>
          <w:trHeight w:val="314.1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FGTS SOBRE PROVISÕES PARA FÉRIAS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4364013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R$ 1.730,27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1.223144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(685,80)</w:t>
            </w:r>
          </w:p>
        </w:tc>
      </w:tr>
      <w:tr>
        <w:trPr>
          <w:cantSplit w:val="0"/>
          <w:trHeight w:val="426.74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.25031566619873" w:lineRule="auto"/>
              <w:ind w:left="72.02224731445312" w:right="320.33111572265625" w:hanging="7.222290039062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FGTS SOBRE PROVISÕES PARA 13º  SALÁRIO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1.223144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(603,32)</w:t>
            </w:r>
          </w:p>
        </w:tc>
      </w:tr>
      <w:tr>
        <w:trPr>
          <w:cantSplit w:val="0"/>
          <w:trHeight w:val="319.950561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OUTRAS OBRIGAÇÕES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R$ 574.424,09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50219726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R$ 1.941.028,90</w:t>
            </w:r>
          </w:p>
        </w:tc>
      </w:tr>
      <w:tr>
        <w:trPr>
          <w:cantSplit w:val="0"/>
          <w:trHeight w:val="314.4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ADIANTAMENTOS A CLIENTES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R$ 574.424,09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50219726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R$ 1.941.028,90</w:t>
            </w:r>
          </w:p>
        </w:tc>
      </w:tr>
      <w:tr>
        <w:trPr>
          <w:cantSplit w:val="0"/>
          <w:trHeight w:val="325.64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ADIANTAMENTOS A CLIENTES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50476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R$ 574.424,09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50219726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R$ 1.941.028,90</w:t>
            </w:r>
          </w:p>
        </w:tc>
      </w:tr>
      <w:tr>
        <w:trPr>
          <w:cantSplit w:val="0"/>
          <w:trHeight w:val="418.6505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.25031566619873" w:lineRule="auto"/>
              <w:ind w:left="72.82470703125" w:right="228.25347900390625" w:hanging="8.0247497558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DIVIDENDOS, PART. E JURO SOBRE O  CAPITAL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.020263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R$ 168.749,21</w:t>
            </w:r>
          </w:p>
        </w:tc>
      </w:tr>
      <w:tr>
        <w:trPr>
          <w:cantSplit w:val="0"/>
          <w:trHeight w:val="321.3000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DIVIDENDOS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.020263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R$ 168.749,21</w:t>
            </w:r>
          </w:p>
        </w:tc>
      </w:tr>
      <w:tr>
        <w:trPr>
          <w:cantSplit w:val="0"/>
          <w:trHeight w:val="31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DIVIDENDOS A PAGAR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.020263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R$ 168.749,21</w:t>
            </w:r>
          </w:p>
        </w:tc>
      </w:tr>
      <w:tr>
        <w:trPr>
          <w:cantSplit w:val="0"/>
          <w:trHeight w:val="314.0991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PATRIMÔNIO LÍQUIDO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R$ 62.223,29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7106933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R$ 387.723,89</w:t>
            </w:r>
          </w:p>
        </w:tc>
      </w:tr>
      <w:tr>
        <w:trPr>
          <w:cantSplit w:val="0"/>
          <w:trHeight w:val="326.70013427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CAPITAL SOCIAL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R$ 93.876,00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812988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R$ 93.876,00</w:t>
            </w:r>
          </w:p>
        </w:tc>
      </w:tr>
      <w:tr>
        <w:trPr>
          <w:cantSplit w:val="0"/>
          <w:trHeight w:val="314.40032958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CAPITAL SUBSCRITO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R$ 93.876,00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812988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R$ 93.876,00</w:t>
            </w:r>
          </w:p>
        </w:tc>
      </w:tr>
      <w:tr>
        <w:trPr>
          <w:cantSplit w:val="0"/>
          <w:trHeight w:val="325.64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CAPITAL SOCIAL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R$ 93.876,00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812988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R$ 93.876,00</w:t>
            </w:r>
          </w:p>
        </w:tc>
      </w:tr>
      <w:tr>
        <w:trPr>
          <w:cantSplit w:val="0"/>
          <w:trHeight w:val="319.95025634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RESERVAS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R$ 18.775,20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812988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R$ 18.775,20</w:t>
            </w:r>
          </w:p>
        </w:tc>
      </w:tr>
      <w:tr>
        <w:trPr>
          <w:cantSplit w:val="0"/>
          <w:trHeight w:val="314.40032958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RESERVAS DE LUCROS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R$ 18.775,20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812988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R$ 18.775,20</w:t>
            </w:r>
          </w:p>
        </w:tc>
      </w:tr>
      <w:tr>
        <w:trPr>
          <w:cantSplit w:val="0"/>
          <w:trHeight w:val="325.64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RESERVA LEGAL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637451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R$ 18.775,20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812988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R$ 18.775,20</w:t>
            </w:r>
          </w:p>
        </w:tc>
      </w:tr>
      <w:tr>
        <w:trPr>
          <w:cantSplit w:val="0"/>
          <w:trHeight w:val="418.65020751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(-) LUCROS OU PREJUÍZOS  </w:t>
            </w:r>
          </w:p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ACUMULADOS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8.53210449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(50.427,91)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7106933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R$ 275.072,69</w:t>
            </w:r>
          </w:p>
        </w:tc>
      </w:tr>
      <w:tr>
        <w:trPr>
          <w:cantSplit w:val="0"/>
          <w:trHeight w:val="421.3497924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(-) LUCROS OU PREJUÍZOS  </w:t>
            </w:r>
          </w:p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ACUMULADOS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8.53210449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(50.427,91)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7106933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R$ 275.072,69</w:t>
            </w:r>
          </w:p>
        </w:tc>
      </w:tr>
      <w:tr>
        <w:trPr>
          <w:cantSplit w:val="0"/>
          <w:trHeight w:val="311.549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LUCROS ACUMULADOS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.352783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R$ 325.500,60</w:t>
            </w:r>
          </w:p>
        </w:tc>
      </w:tr>
    </w:tbl>
    <w:p w:rsidR="00000000" w:rsidDel="00000000" w:rsidP="00000000" w:rsidRDefault="00000000" w:rsidRPr="00000000" w14:paraId="000003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25837516784668" w:lineRule="auto"/>
        <w:ind w:left="77.15522766113281" w:right="1872.4078369140625" w:firstLine="8.1517028808593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Este documento é parte integrante de escrituração cuja autenticação se comprova pelo recibo de número 61.80.D6.48.34.8C.BE.F0.6A.86.C5.21.31.76.90.C7.DC.B8.0B.82-7, nos termos do Decreto nº 8.683/2016.</w:t>
      </w:r>
    </w:p>
    <w:p w:rsidR="00000000" w:rsidDel="00000000" w:rsidP="00000000" w:rsidRDefault="00000000" w:rsidRPr="00000000" w14:paraId="000003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07351684570312" w:line="240" w:lineRule="auto"/>
        <w:ind w:left="85.3069305419921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Este relatório foi gerado pelo Sistema Público de Escrituração Digital – Sped </w:t>
      </w:r>
    </w:p>
    <w:p w:rsidR="00000000" w:rsidDel="00000000" w:rsidP="00000000" w:rsidRDefault="00000000" w:rsidRPr="00000000" w14:paraId="000003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.77548217773438" w:line="240" w:lineRule="auto"/>
        <w:ind w:left="70.39527893066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Versão 10.3.3 do Visualizador Página 7 de 8 </w:t>
      </w:r>
    </w:p>
    <w:tbl>
      <w:tblPr>
        <w:tblStyle w:val="Table15"/>
        <w:tblW w:w="11405.99971771240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405.999717712402"/>
        <w:tblGridChange w:id="0">
          <w:tblGrid>
            <w:gridCol w:w="11405.999717712402"/>
          </w:tblGrid>
        </w:tblGridChange>
      </w:tblGrid>
      <w:tr>
        <w:trPr>
          <w:cantSplit w:val="0"/>
          <w:trHeight w:val="549.60083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4.799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  <w:rtl w:val="0"/>
              </w:rPr>
              <w:t xml:space="preserve">BALANÇO PATRIMONIAL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23.95454978942871"/>
                <w:szCs w:val="23.95454978942871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661416" cy="292608"/>
                  <wp:effectExtent b="0" l="0" r="0" t="0"/>
                  <wp:docPr id="1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29260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6.210136413574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Entidade: </w:t>
      </w:r>
    </w:p>
    <w:p w:rsidR="00000000" w:rsidDel="00000000" w:rsidP="00000000" w:rsidRDefault="00000000" w:rsidRPr="00000000" w14:paraId="000003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02.6452636718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UTI DOS DADOS PERICIAS DIGITAIS, SOLUCOES DE DADOS E IMPORTACAO LTDA </w:t>
      </w:r>
    </w:p>
    <w:p w:rsidR="00000000" w:rsidDel="00000000" w:rsidP="00000000" w:rsidRDefault="00000000" w:rsidRPr="00000000" w14:paraId="000003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700439453125" w:line="240" w:lineRule="auto"/>
        <w:ind w:left="0" w:right="1872.9138183593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01/01/2024 a 31/12/2024 16.946.935/0001-03 </w:t>
      </w:r>
    </w:p>
    <w:p w:rsidR="00000000" w:rsidDel="00000000" w:rsidP="00000000" w:rsidRDefault="00000000" w:rsidRPr="00000000" w14:paraId="000003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5.76938629150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Período da Escrituração: CNPJ: </w:t>
      </w:r>
    </w:p>
    <w:p w:rsidR="00000000" w:rsidDel="00000000" w:rsidP="00000000" w:rsidRDefault="00000000" w:rsidRPr="00000000" w14:paraId="000003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61328125" w:line="240" w:lineRule="auto"/>
        <w:ind w:left="345.548973083496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Número de Ordem do Livro: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3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.813720703125" w:line="240" w:lineRule="auto"/>
        <w:ind w:left="345.769386291503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6f4218"/>
          <w:sz w:val="22.038148880004883"/>
          <w:szCs w:val="22.038148880004883"/>
          <w:u w:val="none"/>
          <w:shd w:fill="auto" w:val="clear"/>
          <w:vertAlign w:val="baseline"/>
          <w:rtl w:val="0"/>
        </w:rPr>
        <w:t xml:space="preserve">Período Selecionado:  </w:t>
      </w:r>
    </w:p>
    <w:p w:rsidR="00000000" w:rsidDel="00000000" w:rsidP="00000000" w:rsidRDefault="00000000" w:rsidRPr="00000000" w14:paraId="000003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917.15053558349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01 de janeiro de 2024 a 31 de dezembro de 2024 </w:t>
      </w:r>
    </w:p>
    <w:tbl>
      <w:tblPr>
        <w:tblStyle w:val="Table16"/>
        <w:tblW w:w="10739.999694824219" w:type="dxa"/>
        <w:jc w:val="left"/>
        <w:tblInd w:w="364.800071716308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98.3999633789062"/>
        <w:gridCol w:w="2140.8001708984375"/>
        <w:gridCol w:w="2599.200439453125"/>
        <w:gridCol w:w="2601.59912109375"/>
        <w:tblGridChange w:id="0">
          <w:tblGrid>
            <w:gridCol w:w="3398.3999633789062"/>
            <w:gridCol w:w="2140.8001708984375"/>
            <w:gridCol w:w="2599.200439453125"/>
            <w:gridCol w:w="2601.59912109375"/>
          </w:tblGrid>
        </w:tblGridChange>
      </w:tblGrid>
      <w:tr>
        <w:trPr>
          <w:cantSplit w:val="0"/>
          <w:trHeight w:val="375.59936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04.6804809570312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Descrição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08.087158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Nota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Saldo Inicial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 Saldo Final</w:t>
            </w:r>
          </w:p>
        </w:tc>
      </w:tr>
      <w:tr>
        <w:trPr>
          <w:cantSplit w:val="0"/>
          <w:trHeight w:val="313.20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6f4218"/>
                <w:sz w:val="19.882200241088867"/>
                <w:szCs w:val="19.88220024108886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(-) (-) PREJUÍZOS ACUMULADOS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8.53210449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(50.427,91)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4.5239257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(50.427,91)</w:t>
            </w:r>
          </w:p>
        </w:tc>
      </w:tr>
      <w:tr>
        <w:trPr>
          <w:cantSplit w:val="0"/>
          <w:trHeight w:val="310.79956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79995727539062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 LUCRO DO EXERCÍCIO EM CURSO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78552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3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049551010131836"/>
                <w:szCs w:val="16.049551010131836"/>
                <w:u w:val="none"/>
                <w:shd w:fill="auto" w:val="clear"/>
                <w:vertAlign w:val="baseline"/>
                <w:rtl w:val="0"/>
              </w:rPr>
              <w:t xml:space="preserve">R$ 0,00</w:t>
            </w:r>
          </w:p>
        </w:tc>
      </w:tr>
    </w:tbl>
    <w:p w:rsidR="00000000" w:rsidDel="00000000" w:rsidP="00000000" w:rsidRDefault="00000000" w:rsidRPr="00000000" w14:paraId="000003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25837516784668" w:lineRule="auto"/>
        <w:ind w:left="77.15522766113281" w:right="1872.4078369140625" w:firstLine="8.1517028808593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Este documento é parte integrante de escrituração cuja autenticação se comprova pelo recibo de número 61.80.D6.48.34.8C.BE.F0.6A.86.C5.21.31.76.90.C7.DC.B8.0B.82-7, nos termos do Decreto nº 8.683/2016.</w:t>
      </w:r>
    </w:p>
    <w:p w:rsidR="00000000" w:rsidDel="00000000" w:rsidP="00000000" w:rsidRDefault="00000000" w:rsidRPr="00000000" w14:paraId="000003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07351684570312" w:line="240" w:lineRule="auto"/>
        <w:ind w:left="85.30693054199219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Este relatório foi gerado pelo Sistema Público de Escrituração Digital – Sped </w:t>
      </w:r>
    </w:p>
    <w:p w:rsidR="00000000" w:rsidDel="00000000" w:rsidP="00000000" w:rsidRDefault="00000000" w:rsidRPr="00000000" w14:paraId="000003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.77548217773438" w:line="240" w:lineRule="auto"/>
        <w:ind w:left="70.39527893066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9.882200241088867"/>
          <w:szCs w:val="19.882200241088867"/>
          <w:u w:val="none"/>
          <w:shd w:fill="auto" w:val="clear"/>
          <w:vertAlign w:val="baseline"/>
          <w:rtl w:val="0"/>
        </w:rPr>
        <w:t xml:space="preserve">Versão 10.3.3 do Visualizador Página 8 de 8 </w:t>
      </w:r>
    </w:p>
    <w:sectPr>
      <w:pgSz w:h="15840" w:w="12240" w:orient="portrait"/>
      <w:pgMar w:bottom="547.19970703125" w:top="418.800048828125" w:left="391.19998931884766" w:right="442.8002929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8">
    <w:basedOn w:val="TableNormal"/>
    <w:tblPr>
      <w:tblStyleRowBandSize w:val="1"/>
      <w:tblStyleColBandSize w:val="1"/>
    </w:tblPr>
  </w:style>
  <w:style w:type="table" w:styleId="Table9">
    <w:basedOn w:val="TableNormal"/>
    <w:tblPr>
      <w:tblStyleRowBandSize w:val="1"/>
      <w:tblStyleColBandSize w:val="1"/>
    </w:tblPr>
  </w:style>
  <w:style w:type="table" w:styleId="Table10">
    <w:basedOn w:val="TableNormal"/>
    <w:tblPr>
      <w:tblStyleRowBandSize w:val="1"/>
      <w:tblStyleColBandSize w:val="1"/>
    </w:tblPr>
  </w:style>
  <w:style w:type="table" w:styleId="Table11">
    <w:basedOn w:val="TableNormal"/>
    <w:tblPr>
      <w:tblStyleRowBandSize w:val="1"/>
      <w:tblStyleColBandSize w:val="1"/>
    </w:tblPr>
  </w:style>
  <w:style w:type="table" w:styleId="Table12">
    <w:basedOn w:val="TableNormal"/>
    <w:tblPr>
      <w:tblStyleRowBandSize w:val="1"/>
      <w:tblStyleColBandSize w:val="1"/>
    </w:tblPr>
  </w:style>
  <w:style w:type="table" w:styleId="Table13">
    <w:basedOn w:val="TableNormal"/>
    <w:tblPr>
      <w:tblStyleRowBandSize w:val="1"/>
      <w:tblStyleColBandSize w:val="1"/>
    </w:tblPr>
  </w:style>
  <w:style w:type="table" w:styleId="Table14">
    <w:basedOn w:val="TableNormal"/>
    <w:tblPr>
      <w:tblStyleRowBandSize w:val="1"/>
      <w:tblStyleColBandSize w:val="1"/>
    </w:tblPr>
  </w:style>
  <w:style w:type="table" w:styleId="Table15">
    <w:basedOn w:val="TableNormal"/>
    <w:tblPr>
      <w:tblStyleRowBandSize w:val="1"/>
      <w:tblStyleColBandSize w:val="1"/>
    </w:tblPr>
  </w:style>
  <w:style w:type="table" w:styleId="Table16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